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邱老师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迷你机械-第12</w:t>
            </w:r>
            <w:bookmarkStart w:id="0" w:name="_GoBack"/>
            <w:bookmarkEnd w:id="0"/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节-钓鱼游戏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钓鱼游戏的制作，通过教师带领制作一个钓鱼竿，让孩子在模拟钓鱼的过程中学习棘轮装置，滑轮组与绞盘装置的使用。</w:t>
            </w:r>
          </w:p>
          <w:p>
            <w:pPr>
              <w:spacing w:line="420" w:lineRule="exact"/>
              <w:ind w:firstLine="440" w:firstLineChars="200"/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/>
                <w:szCs w:val="21"/>
              </w:rPr>
              <w:t>课程考察学生逻辑能力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钓鱼竿与鱼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棘轮装置，绞盘装置，滑轮组。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拼搭一个鱼竿模型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2、教学重点：机器人的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程序及连杆机器人的搭建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机器人</w:t>
            </w:r>
            <w:r>
              <w:rPr>
                <w:rFonts w:hint="eastAsia" w:ascii="微软雅黑" w:hAnsi="微软雅黑" w:cs="微软雅黑"/>
                <w:szCs w:val="21"/>
              </w:rPr>
              <w:t>逻辑思路的构建，程序的编写调整。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</w:t>
            </w:r>
          </w:p>
          <w:p>
            <w:pPr>
              <w:spacing w:line="420" w:lineRule="exact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 w:ascii="微软雅黑" w:hAnsi="微软雅黑" w:cs="微软雅黑"/>
              </w:rPr>
              <w:t>学生用资源：计算机、</w:t>
            </w:r>
            <w:r>
              <w:rPr>
                <w:rFonts w:hint="eastAsia" w:ascii="微软雅黑" w:hAnsi="微软雅黑" w:cs="微软雅黑"/>
                <w:lang w:val="en-US" w:eastAsia="zh-CN"/>
              </w:rPr>
              <w:t>9686</w:t>
            </w:r>
            <w:r>
              <w:rPr>
                <w:rFonts w:hint="eastAsia" w:ascii="微软雅黑" w:hAnsi="微软雅黑" w:cs="微软雅黑"/>
              </w:rPr>
              <w:t>套装、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教师自由设计一个关于钓鱼的小故事，由小故事引入本节课题钓鱼游戏。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同学们好！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看图片，同学们认识图片上的物品吗？它叫鱼竿。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</w:pPr>
            <w:r>
              <w:drawing>
                <wp:inline distT="0" distB="0" distL="114300" distR="114300">
                  <wp:extent cx="3336290" cy="2231390"/>
                  <wp:effectExtent l="0" t="0" r="16510" b="1651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23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ind w:firstLine="24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引导孩子仔细观察图片，逐步分析鱼竿的组成部分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wordWrap w:val="0"/>
              <w:spacing w:before="0" w:beforeAutospacing="0" w:after="0" w:afterAutospacing="0" w:line="360" w:lineRule="auto"/>
              <w:ind w:firstLine="24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握把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wordWrap w:val="0"/>
              <w:spacing w:before="0" w:beforeAutospacing="0" w:after="0" w:afterAutospacing="0" w:line="360" w:lineRule="auto"/>
              <w:ind w:firstLine="24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鱼竿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wordWrap w:val="0"/>
              <w:spacing w:before="0" w:beforeAutospacing="0" w:after="0" w:afterAutospacing="0" w:line="360" w:lineRule="auto"/>
              <w:ind w:firstLine="24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鱼线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同学们请思考，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我们该使用哪些零件来拼搭鱼竿呢？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请谈一谈你的搭建思路。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看图拼搭过程中，要注意孩子的看图能力及空间想象能力。及时引导孩子，合理安排时间，小鱼可自由设计或者用轮胎代替。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spacing w:line="220" w:lineRule="atLeast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看图册拼搭（图册示意图2）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510155" cy="3381375"/>
                  <wp:effectExtent l="0" t="0" r="9525" b="4445"/>
                  <wp:docPr id="9" name="图片 9" descr="1668149417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6681494173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10155" cy="338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125980" cy="3411855"/>
                  <wp:effectExtent l="0" t="0" r="17145" b="762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25980" cy="341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孩子自由玩耍，合理引导孩子思考三个问题，在玩耍的过程中找到答案。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请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测试你的钓鱼竿是否能钓起小鱼？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棘轮装置的作用是什么？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滑轮组的作用？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哪里是绞盘装置？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教师组建一个钓鱼游戏，设计三种小鱼。孩子每钓上一个增加十分智慧币。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spacing w:line="220" w:lineRule="atLeast"/>
      </w:pPr>
    </w:p>
    <w:sectPr>
      <w:headerReference r:id="rId4" w:type="default"/>
      <w:footerReference r:id="rId5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 w:val="0"/>
        <w:bCs w:val="0"/>
        <w:sz w:val="28"/>
        <w:szCs w:val="28"/>
        <w:lang w:val="en-US" w:eastAsia="zh-CN"/>
      </w:rPr>
    </w:pPr>
  </w:p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  <w:p>
    <w:pPr>
      <w:pStyle w:val="2"/>
      <w:jc w:val="center"/>
      <w:rPr>
        <w:rFonts w:hint="eastAsia" w:eastAsia="微软雅黑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-252730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1094"/>
              <wp:lineTo x="21520" y="21094"/>
              <wp:lineTo x="21520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E13C1"/>
    <w:multiLevelType w:val="singleLevel"/>
    <w:tmpl w:val="E69E13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A71F65"/>
    <w:multiLevelType w:val="singleLevel"/>
    <w:tmpl w:val="47A71F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BAC804"/>
    <w:multiLevelType w:val="singleLevel"/>
    <w:tmpl w:val="72BAC8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35EA8"/>
    <w:rsid w:val="174D4D26"/>
    <w:rsid w:val="17F25877"/>
    <w:rsid w:val="18494E33"/>
    <w:rsid w:val="18DA3E35"/>
    <w:rsid w:val="19040A52"/>
    <w:rsid w:val="19080B43"/>
    <w:rsid w:val="19147AEB"/>
    <w:rsid w:val="194375C8"/>
    <w:rsid w:val="194E7026"/>
    <w:rsid w:val="1985393D"/>
    <w:rsid w:val="19B85C3C"/>
    <w:rsid w:val="1A2938C2"/>
    <w:rsid w:val="1B1F5712"/>
    <w:rsid w:val="1B3B7386"/>
    <w:rsid w:val="1B483B11"/>
    <w:rsid w:val="1BD93DFF"/>
    <w:rsid w:val="1CE75F5F"/>
    <w:rsid w:val="1CFC3CEC"/>
    <w:rsid w:val="1D093854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0D64231"/>
    <w:rsid w:val="21367F28"/>
    <w:rsid w:val="215133D8"/>
    <w:rsid w:val="219830C4"/>
    <w:rsid w:val="221C3D09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6C50688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A72748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DD277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D4786D"/>
    <w:rsid w:val="451A59A3"/>
    <w:rsid w:val="45633A36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AC76D4B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2D650F8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AE56F1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5943DCC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9A91168"/>
    <w:rsid w:val="6A593B51"/>
    <w:rsid w:val="6A5C48B6"/>
    <w:rsid w:val="6A6F367C"/>
    <w:rsid w:val="6AAF2DEA"/>
    <w:rsid w:val="6ABE51FF"/>
    <w:rsid w:val="6B4801F6"/>
    <w:rsid w:val="6B903A9D"/>
    <w:rsid w:val="6BDA78A4"/>
    <w:rsid w:val="6BF32B6E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B8012A"/>
    <w:rsid w:val="78DC4BB2"/>
    <w:rsid w:val="78EF451A"/>
    <w:rsid w:val="79486B37"/>
    <w:rsid w:val="79E27D5E"/>
    <w:rsid w:val="79E306C6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856</Words>
  <Characters>904</Characters>
  <Lines>15</Lines>
  <Paragraphs>4</Paragraphs>
  <TotalTime>0</TotalTime>
  <ScaleCrop>false</ScaleCrop>
  <LinksUpToDate>false</LinksUpToDate>
  <CharactersWithSpaces>916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2023-03-10T07:04:46Z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A4EB202456D04D6B8E3093D0E6C77416</vt:lpwstr>
  </property>
</Properties>
</file>